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B76" w:rsidRPr="00E87B76" w:rsidRDefault="00E87B76" w:rsidP="00E87B76">
      <w:pPr>
        <w:jc w:val="center"/>
        <w:rPr>
          <w:rFonts w:ascii="Verdana" w:eastAsia="Times New Roman" w:hAnsi="Verdana"/>
          <w:b/>
          <w:sz w:val="28"/>
          <w:szCs w:val="28"/>
          <w:u w:val="single"/>
        </w:rPr>
      </w:pPr>
      <w:r>
        <w:rPr>
          <w:rFonts w:ascii="Verdana" w:eastAsia="Times New Roman" w:hAnsi="Verdana"/>
          <w:b/>
          <w:sz w:val="28"/>
          <w:szCs w:val="28"/>
          <w:u w:val="single"/>
        </w:rPr>
        <w:t>CCC Household Waste Recycling Centres</w:t>
      </w:r>
    </w:p>
    <w:p w:rsidR="00E87B76" w:rsidRDefault="00E87B76" w:rsidP="00E87B76">
      <w:pPr>
        <w:jc w:val="both"/>
        <w:rPr>
          <w:rFonts w:ascii="Verdana" w:eastAsia="Times New Roman" w:hAnsi="Verdana"/>
          <w:sz w:val="28"/>
          <w:szCs w:val="28"/>
        </w:rPr>
      </w:pPr>
    </w:p>
    <w:p w:rsidR="00E87B76" w:rsidRPr="00E87B76" w:rsidRDefault="00E87B76" w:rsidP="00E87B76">
      <w:pPr>
        <w:jc w:val="both"/>
        <w:rPr>
          <w:rFonts w:ascii="Verdana" w:eastAsia="Times New Roman" w:hAnsi="Verdana"/>
          <w:sz w:val="28"/>
          <w:szCs w:val="28"/>
        </w:rPr>
      </w:pPr>
      <w:r>
        <w:rPr>
          <w:rFonts w:ascii="Verdana" w:eastAsia="Times New Roman" w:hAnsi="Verdana"/>
          <w:sz w:val="28"/>
          <w:szCs w:val="28"/>
        </w:rPr>
        <w:t>CCC</w:t>
      </w:r>
      <w:r w:rsidRPr="00E87B76">
        <w:rPr>
          <w:rFonts w:ascii="Verdana" w:eastAsia="Times New Roman" w:hAnsi="Verdana"/>
          <w:sz w:val="28"/>
          <w:szCs w:val="28"/>
        </w:rPr>
        <w:t xml:space="preserve"> </w:t>
      </w:r>
      <w:proofErr w:type="gramStart"/>
      <w:r w:rsidRPr="00E87B76">
        <w:rPr>
          <w:rFonts w:ascii="Verdana" w:eastAsia="Times New Roman" w:hAnsi="Verdana"/>
          <w:sz w:val="28"/>
          <w:szCs w:val="28"/>
        </w:rPr>
        <w:t>have</w:t>
      </w:r>
      <w:proofErr w:type="gramEnd"/>
      <w:r w:rsidRPr="00E87B76">
        <w:rPr>
          <w:rFonts w:ascii="Verdana" w:eastAsia="Times New Roman" w:hAnsi="Verdana"/>
          <w:sz w:val="28"/>
          <w:szCs w:val="28"/>
        </w:rPr>
        <w:t xml:space="preserve"> stated that f</w:t>
      </w:r>
      <w:r>
        <w:rPr>
          <w:rFonts w:ascii="Verdana" w:eastAsia="Times New Roman" w:hAnsi="Verdana"/>
          <w:sz w:val="28"/>
          <w:szCs w:val="28"/>
        </w:rPr>
        <w:t>ro</w:t>
      </w:r>
      <w:r w:rsidRPr="00E87B76">
        <w:rPr>
          <w:rFonts w:ascii="Verdana" w:eastAsia="Times New Roman" w:hAnsi="Verdana"/>
          <w:sz w:val="28"/>
          <w:szCs w:val="28"/>
        </w:rPr>
        <w:t xml:space="preserve">m January 2016, proof of residency will be needed to use the recycling depots. </w:t>
      </w:r>
      <w:r>
        <w:rPr>
          <w:rFonts w:ascii="Verdana" w:eastAsia="Times New Roman" w:hAnsi="Verdana"/>
          <w:sz w:val="28"/>
          <w:szCs w:val="28"/>
        </w:rPr>
        <w:t xml:space="preserve"> The link to the web-site is shown below</w:t>
      </w:r>
      <w:r w:rsidRPr="00E87B76">
        <w:rPr>
          <w:rFonts w:ascii="Verdana" w:eastAsia="Times New Roman" w:hAnsi="Verdana"/>
          <w:sz w:val="28"/>
          <w:szCs w:val="28"/>
        </w:rPr>
        <w:t>.</w:t>
      </w:r>
    </w:p>
    <w:p w:rsidR="00E87B76" w:rsidRPr="00E87B76" w:rsidRDefault="00E87B76" w:rsidP="00E87B76">
      <w:pPr>
        <w:jc w:val="both"/>
        <w:rPr>
          <w:rFonts w:ascii="Verdana" w:eastAsia="Times New Roman" w:hAnsi="Verdana"/>
          <w:sz w:val="28"/>
          <w:szCs w:val="28"/>
        </w:rPr>
      </w:pPr>
      <w:r w:rsidRPr="00E87B76">
        <w:rPr>
          <w:rFonts w:ascii="Verdana" w:eastAsia="Times New Roman" w:hAnsi="Verdana"/>
          <w:sz w:val="28"/>
          <w:szCs w:val="28"/>
        </w:rPr>
        <w:t> </w:t>
      </w:r>
      <w:bookmarkStart w:id="0" w:name="_GoBack"/>
      <w:bookmarkEnd w:id="0"/>
    </w:p>
    <w:p w:rsidR="00E87B76" w:rsidRPr="00E87B76" w:rsidRDefault="00E87B76" w:rsidP="00E87B76">
      <w:pPr>
        <w:jc w:val="both"/>
        <w:rPr>
          <w:rFonts w:ascii="Verdana" w:eastAsia="Times New Roman" w:hAnsi="Verdana"/>
          <w:sz w:val="28"/>
          <w:szCs w:val="28"/>
        </w:rPr>
      </w:pPr>
      <w:hyperlink r:id="rId5" w:history="1">
        <w:r w:rsidRPr="00E87B76">
          <w:rPr>
            <w:rStyle w:val="Hyperlink"/>
            <w:rFonts w:ascii="Verdana" w:eastAsia="Times New Roman" w:hAnsi="Verdana"/>
            <w:sz w:val="28"/>
            <w:szCs w:val="28"/>
          </w:rPr>
          <w:t>http://www.cardiffnewsroom.co.uk/index.php/archive/435-proof-of-residency-at-hwrcs-and-seasonal-opening-hours</w:t>
        </w:r>
      </w:hyperlink>
    </w:p>
    <w:p w:rsidR="00E87B76" w:rsidRDefault="00E87B76" w:rsidP="00E87B76">
      <w:pPr>
        <w:jc w:val="both"/>
        <w:rPr>
          <w:rFonts w:ascii="Verdana" w:eastAsia="Times New Roman" w:hAnsi="Verdana"/>
          <w:sz w:val="28"/>
          <w:szCs w:val="28"/>
        </w:rPr>
      </w:pPr>
      <w:r w:rsidRPr="00E87B76">
        <w:rPr>
          <w:rFonts w:ascii="Verdana" w:eastAsia="Times New Roman" w:hAnsi="Verdana"/>
          <w:sz w:val="28"/>
          <w:szCs w:val="28"/>
        </w:rPr>
        <w:t> </w:t>
      </w:r>
    </w:p>
    <w:p w:rsidR="00E87B76" w:rsidRPr="00E87B76" w:rsidRDefault="00E87B76" w:rsidP="00E87B76">
      <w:pPr>
        <w:jc w:val="both"/>
        <w:rPr>
          <w:rFonts w:ascii="Verdana" w:eastAsia="Times New Roman" w:hAnsi="Verdana"/>
          <w:sz w:val="28"/>
          <w:szCs w:val="28"/>
        </w:rPr>
      </w:pPr>
      <w:r w:rsidRPr="00E87B76">
        <w:rPr>
          <w:rFonts w:ascii="Verdana" w:eastAsia="Times New Roman" w:hAnsi="Verdana"/>
          <w:sz w:val="28"/>
          <w:szCs w:val="28"/>
        </w:rPr>
        <w:t>In the New Year users of Cardiff’s three Household Waste Recycling Centres (HWRCs) will have to prove that they live in the city.</w:t>
      </w:r>
      <w:r>
        <w:rPr>
          <w:rFonts w:ascii="Verdana" w:eastAsia="Times New Roman" w:hAnsi="Verdana"/>
          <w:sz w:val="28"/>
          <w:szCs w:val="28"/>
        </w:rPr>
        <w:t xml:space="preserve">  </w:t>
      </w:r>
      <w:r w:rsidRPr="00E87B76">
        <w:rPr>
          <w:rFonts w:ascii="Verdana" w:eastAsia="Times New Roman" w:hAnsi="Verdana"/>
          <w:sz w:val="28"/>
          <w:szCs w:val="28"/>
        </w:rPr>
        <w:t>After January 1, 2016 residents will be asked to provide either a driver’s licence, current Council Tax bill or a recent utility bill in order to use the facility.</w:t>
      </w:r>
    </w:p>
    <w:p w:rsidR="00E87B76" w:rsidRPr="00E87B76" w:rsidRDefault="00E87B76" w:rsidP="00E87B76">
      <w:pPr>
        <w:jc w:val="both"/>
        <w:rPr>
          <w:rFonts w:ascii="Verdana" w:eastAsia="Times New Roman" w:hAnsi="Verdana"/>
          <w:sz w:val="28"/>
          <w:szCs w:val="28"/>
        </w:rPr>
      </w:pPr>
    </w:p>
    <w:p w:rsidR="00E87B76" w:rsidRPr="00E87B76" w:rsidRDefault="00E87B76" w:rsidP="00E87B76">
      <w:pPr>
        <w:jc w:val="both"/>
        <w:rPr>
          <w:rFonts w:ascii="Verdana" w:eastAsia="Times New Roman" w:hAnsi="Verdana"/>
          <w:sz w:val="28"/>
          <w:szCs w:val="28"/>
        </w:rPr>
      </w:pPr>
      <w:r w:rsidRPr="00E87B76">
        <w:rPr>
          <w:rFonts w:ascii="Verdana" w:eastAsia="Times New Roman" w:hAnsi="Verdana"/>
          <w:sz w:val="28"/>
          <w:szCs w:val="28"/>
        </w:rPr>
        <w:t>Cabinet Member for Environment, Cllr Bob Derbyshire said: “Providing ID is necessary because of the costs involved with providing this service. At Bessemer Close HWRC alone, 17% of the site users have been identified as coming from a neighbouring Authority.  This sort of cross border movement is costing the Council in excess of £430,000 a year. It therefore seems fair to me that if residents from outside our catchment area want to use our facilities they should be asked to either pay for using it or directed to their own Authority’s HWRC.”</w:t>
      </w:r>
    </w:p>
    <w:p w:rsidR="00E87B76" w:rsidRPr="00E87B76" w:rsidRDefault="00E87B76" w:rsidP="00E87B76">
      <w:pPr>
        <w:jc w:val="both"/>
        <w:rPr>
          <w:rFonts w:ascii="Verdana" w:eastAsia="Times New Roman" w:hAnsi="Verdana"/>
          <w:sz w:val="28"/>
          <w:szCs w:val="28"/>
        </w:rPr>
      </w:pPr>
    </w:p>
    <w:p w:rsidR="00E87B76" w:rsidRPr="00E87B76" w:rsidRDefault="00E87B76" w:rsidP="00E87B76">
      <w:pPr>
        <w:jc w:val="both"/>
        <w:rPr>
          <w:rFonts w:ascii="Verdana" w:eastAsia="Times New Roman" w:hAnsi="Verdana"/>
          <w:sz w:val="28"/>
          <w:szCs w:val="28"/>
        </w:rPr>
      </w:pPr>
      <w:r w:rsidRPr="00E87B76">
        <w:rPr>
          <w:rFonts w:ascii="Verdana" w:eastAsia="Times New Roman" w:hAnsi="Verdana"/>
          <w:sz w:val="28"/>
          <w:szCs w:val="28"/>
        </w:rPr>
        <w:t xml:space="preserve">Seasonal opening hours approved during the 2015/16 Budget Report will also come into force in 2016. </w:t>
      </w:r>
      <w:r>
        <w:rPr>
          <w:rFonts w:ascii="Verdana" w:eastAsia="Times New Roman" w:hAnsi="Verdana"/>
          <w:sz w:val="28"/>
          <w:szCs w:val="28"/>
        </w:rPr>
        <w:t xml:space="preserve"> </w:t>
      </w:r>
      <w:r w:rsidRPr="00E87B76">
        <w:rPr>
          <w:rFonts w:ascii="Verdana" w:eastAsia="Times New Roman" w:hAnsi="Verdana"/>
          <w:sz w:val="28"/>
          <w:szCs w:val="28"/>
        </w:rPr>
        <w:t>When the HWRCs open on January 2, 2016 the opening times will be 09:30 – 18:30. Last entry for vehicles is at 18:00. Wedal Road HWRC opens at 10am at weekends.</w:t>
      </w:r>
    </w:p>
    <w:p w:rsidR="00E87B76" w:rsidRPr="00E87B76" w:rsidRDefault="00E87B76" w:rsidP="00E87B76">
      <w:pPr>
        <w:jc w:val="both"/>
        <w:rPr>
          <w:rFonts w:ascii="Verdana" w:eastAsia="Times New Roman" w:hAnsi="Verdana"/>
          <w:sz w:val="28"/>
          <w:szCs w:val="28"/>
        </w:rPr>
      </w:pPr>
    </w:p>
    <w:p w:rsidR="00E87B76" w:rsidRPr="00E87B76" w:rsidRDefault="00E87B76" w:rsidP="00E87B76">
      <w:pPr>
        <w:jc w:val="both"/>
        <w:rPr>
          <w:rFonts w:ascii="Verdana" w:eastAsia="Times New Roman" w:hAnsi="Verdana"/>
          <w:sz w:val="28"/>
          <w:szCs w:val="28"/>
        </w:rPr>
      </w:pPr>
      <w:r w:rsidRPr="00E87B76">
        <w:rPr>
          <w:rFonts w:ascii="Verdana" w:eastAsia="Times New Roman" w:hAnsi="Verdana"/>
          <w:sz w:val="28"/>
          <w:szCs w:val="28"/>
        </w:rPr>
        <w:t>Cllr Derbyshire added: “It makes financial sense at this time of the year when demand is lower to reduce the operating times at our sites. Our HWRC’s will still be open seven days a week and they will return to longer opening times in British Summer Time.”</w:t>
      </w:r>
    </w:p>
    <w:p w:rsidR="00E87B76" w:rsidRPr="00E87B76" w:rsidRDefault="00E87B76" w:rsidP="00E87B76">
      <w:pPr>
        <w:jc w:val="both"/>
        <w:rPr>
          <w:rFonts w:ascii="Verdana" w:eastAsia="Times New Roman" w:hAnsi="Verdana"/>
          <w:sz w:val="28"/>
          <w:szCs w:val="28"/>
        </w:rPr>
      </w:pPr>
    </w:p>
    <w:p w:rsidR="00E87B76" w:rsidRPr="00E87B76" w:rsidRDefault="00E87B76" w:rsidP="00E87B76">
      <w:pPr>
        <w:jc w:val="both"/>
        <w:rPr>
          <w:rFonts w:ascii="Verdana" w:eastAsia="Times New Roman" w:hAnsi="Verdana"/>
          <w:sz w:val="28"/>
          <w:szCs w:val="28"/>
        </w:rPr>
      </w:pPr>
      <w:r w:rsidRPr="00E87B76">
        <w:rPr>
          <w:rFonts w:ascii="Verdana" w:eastAsia="Times New Roman" w:hAnsi="Verdana"/>
          <w:sz w:val="28"/>
          <w:szCs w:val="28"/>
        </w:rPr>
        <w:t>City of Cardiff Council currently has three HWRCs at the following sites: Bessemer Close in Grangetown, Lamby Way in Rumney and Wedal Road in Cathays</w:t>
      </w:r>
    </w:p>
    <w:p w:rsidR="00717E8C" w:rsidRDefault="00E87B76" w:rsidP="00E87B76">
      <w:pPr>
        <w:jc w:val="both"/>
      </w:pPr>
    </w:p>
    <w:sectPr w:rsidR="00717E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B76"/>
    <w:rsid w:val="001D0FDD"/>
    <w:rsid w:val="00D56E73"/>
    <w:rsid w:val="00E87B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B7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B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7B76"/>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7B7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929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rdiffnewsroom.co.uk/index.php/archive/435-proof-of-residency-at-hwrcs-and-seasonal-opening-hou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289</Words>
  <Characters>1649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Alec</dc:creator>
  <cp:lastModifiedBy>Alec</cp:lastModifiedBy>
  <cp:revision>1</cp:revision>
  <dcterms:created xsi:type="dcterms:W3CDTF">2015-12-03T11:10:00Z</dcterms:created>
  <dcterms:modified xsi:type="dcterms:W3CDTF">2015-12-03T11:19:00Z</dcterms:modified>
</cp:coreProperties>
</file>